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B7" w:rsidRPr="00687D38" w:rsidRDefault="00CD4EB7" w:rsidP="00CD4EB7">
      <w:pPr>
        <w:spacing w:before="100" w:beforeAutospacing="1" w:after="0" w:line="260" w:lineRule="atLeast"/>
        <w:jc w:val="center"/>
        <w:rPr>
          <w:rFonts w:ascii="Times New Roman" w:eastAsia="Times New Roman" w:hAnsi="Times New Roman" w:cs="Times New Roman"/>
          <w:sz w:val="24"/>
          <w:szCs w:val="24"/>
          <w:lang w:eastAsia="ru-RU"/>
        </w:rPr>
      </w:pPr>
      <w:r w:rsidRPr="00687D38">
        <w:rPr>
          <w:rFonts w:ascii="Tahoma" w:eastAsia="Times New Roman" w:hAnsi="Tahoma" w:cs="Tahoma"/>
          <w:b/>
          <w:bCs/>
          <w:sz w:val="20"/>
          <w:lang w:eastAsia="ru-RU"/>
        </w:rPr>
        <w:t>Уважаемые участники государственной итоговой аттестации</w:t>
      </w:r>
    </w:p>
    <w:p w:rsidR="00CD4EB7" w:rsidRPr="00687D38" w:rsidRDefault="00CD4EB7" w:rsidP="00CD4EB7">
      <w:pPr>
        <w:spacing w:before="100" w:beforeAutospacing="1" w:after="0" w:line="260" w:lineRule="atLeast"/>
        <w:jc w:val="center"/>
        <w:rPr>
          <w:rFonts w:ascii="Times New Roman" w:eastAsia="Times New Roman" w:hAnsi="Times New Roman" w:cs="Times New Roman"/>
          <w:sz w:val="24"/>
          <w:szCs w:val="24"/>
          <w:lang w:eastAsia="ru-RU"/>
        </w:rPr>
      </w:pPr>
      <w:r w:rsidRPr="00687D38">
        <w:rPr>
          <w:rFonts w:ascii="Tahoma" w:eastAsia="Times New Roman" w:hAnsi="Tahoma" w:cs="Tahoma"/>
          <w:b/>
          <w:bCs/>
          <w:sz w:val="20"/>
          <w:lang w:eastAsia="ru-RU"/>
        </w:rPr>
        <w:t>в 20</w:t>
      </w:r>
      <w:r w:rsidR="008240FD">
        <w:rPr>
          <w:rFonts w:ascii="Tahoma" w:eastAsia="Times New Roman" w:hAnsi="Tahoma" w:cs="Tahoma"/>
          <w:b/>
          <w:bCs/>
          <w:sz w:val="20"/>
          <w:lang w:eastAsia="ru-RU"/>
        </w:rPr>
        <w:t>22</w:t>
      </w:r>
      <w:r w:rsidRPr="00687D38">
        <w:rPr>
          <w:rFonts w:ascii="Tahoma" w:eastAsia="Times New Roman" w:hAnsi="Tahoma" w:cs="Tahoma"/>
          <w:b/>
          <w:bCs/>
          <w:sz w:val="20"/>
          <w:lang w:eastAsia="ru-RU"/>
        </w:rPr>
        <w:t>-202</w:t>
      </w:r>
      <w:r w:rsidR="008240FD">
        <w:rPr>
          <w:rFonts w:ascii="Tahoma" w:eastAsia="Times New Roman" w:hAnsi="Tahoma" w:cs="Tahoma"/>
          <w:b/>
          <w:bCs/>
          <w:sz w:val="20"/>
          <w:lang w:eastAsia="ru-RU"/>
        </w:rPr>
        <w:t>3</w:t>
      </w:r>
      <w:r w:rsidRPr="00687D38">
        <w:rPr>
          <w:rFonts w:ascii="Tahoma" w:eastAsia="Times New Roman" w:hAnsi="Tahoma" w:cs="Tahoma"/>
          <w:b/>
          <w:bCs/>
          <w:sz w:val="20"/>
          <w:lang w:eastAsia="ru-RU"/>
        </w:rPr>
        <w:t xml:space="preserve"> учебном году!</w:t>
      </w:r>
    </w:p>
    <w:p w:rsidR="00CD4EB7" w:rsidRPr="00687D38" w:rsidRDefault="00CD4EB7" w:rsidP="00CD4EB7">
      <w:pPr>
        <w:spacing w:after="0" w:line="240" w:lineRule="auto"/>
        <w:rPr>
          <w:rFonts w:ascii="Times New Roman" w:eastAsia="Times New Roman" w:hAnsi="Times New Roman" w:cs="Times New Roman"/>
          <w:sz w:val="24"/>
          <w:szCs w:val="24"/>
          <w:lang w:eastAsia="ru-RU"/>
        </w:rPr>
      </w:pPr>
      <w:r w:rsidRPr="00687D38">
        <w:rPr>
          <w:rFonts w:ascii="Tahoma" w:eastAsia="Times New Roman" w:hAnsi="Tahoma" w:cs="Tahoma"/>
          <w:sz w:val="21"/>
          <w:szCs w:val="21"/>
          <w:lang w:eastAsia="ru-RU"/>
        </w:rPr>
        <w:t> </w:t>
      </w:r>
      <w:r w:rsidRPr="00687D38">
        <w:rPr>
          <w:rFonts w:ascii="Times New Roman" w:eastAsia="Times New Roman" w:hAnsi="Times New Roman" w:cs="Times New Roman"/>
          <w:sz w:val="24"/>
          <w:szCs w:val="24"/>
          <w:lang w:eastAsia="ru-RU"/>
        </w:rPr>
        <w:t xml:space="preserve"> </w:t>
      </w:r>
    </w:p>
    <w:p w:rsidR="00CD4EB7" w:rsidRPr="00687D38" w:rsidRDefault="00CD4EB7" w:rsidP="00CD4EB7">
      <w:pPr>
        <w:spacing w:before="100" w:beforeAutospacing="1" w:after="0" w:line="260" w:lineRule="atLeast"/>
        <w:ind w:firstLine="567"/>
        <w:jc w:val="both"/>
        <w:rPr>
          <w:rFonts w:ascii="Times New Roman" w:eastAsia="Times New Roman" w:hAnsi="Times New Roman" w:cs="Times New Roman"/>
          <w:sz w:val="24"/>
          <w:szCs w:val="24"/>
          <w:lang w:eastAsia="ru-RU"/>
        </w:rPr>
      </w:pPr>
      <w:proofErr w:type="gramStart"/>
      <w:r w:rsidRPr="00687D38">
        <w:rPr>
          <w:rFonts w:ascii="Tahoma" w:eastAsia="Times New Roman" w:hAnsi="Tahoma" w:cs="Tahoma"/>
          <w:sz w:val="20"/>
          <w:szCs w:val="20"/>
          <w:lang w:eastAsia="ru-RU"/>
        </w:rPr>
        <w:t>. Обучающиеся XI класса,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имеющие «зачет» за итоговое сочинение (изложение)</w:t>
      </w:r>
      <w:proofErr w:type="gramEnd"/>
    </w:p>
    <w:p w:rsidR="00CD4EB7" w:rsidRPr="00687D38" w:rsidRDefault="00CD4EB7" w:rsidP="00CD4EB7">
      <w:pPr>
        <w:spacing w:after="0" w:line="240" w:lineRule="auto"/>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 </w:t>
      </w:r>
      <w:r w:rsidRPr="00687D38">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1589"/>
        <w:gridCol w:w="1698"/>
        <w:gridCol w:w="4620"/>
      </w:tblGrid>
      <w:tr w:rsidR="00CD4EB7" w:rsidRPr="00687D38" w:rsidTr="000C0E6B">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Основания</w:t>
            </w:r>
          </w:p>
        </w:tc>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Сроки проведения ГИА</w:t>
            </w:r>
          </w:p>
        </w:tc>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Срок подачи заявления на ГИА</w:t>
            </w:r>
          </w:p>
        </w:tc>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Место подачи заявления на сдачу ГИА</w:t>
            </w:r>
          </w:p>
        </w:tc>
      </w:tr>
      <w:tr w:rsidR="00CD4EB7" w:rsidRPr="00687D38" w:rsidTr="000C0E6B">
        <w:tc>
          <w:tcPr>
            <w:tcW w:w="0" w:type="auto"/>
            <w:tcBorders>
              <w:top w:val="single" w:sz="4" w:space="0" w:color="auto"/>
              <w:left w:val="single" w:sz="4" w:space="0" w:color="auto"/>
              <w:bottom w:val="single" w:sz="4" w:space="0" w:color="auto"/>
              <w:right w:val="single" w:sz="4" w:space="0" w:color="auto"/>
            </w:tcBorders>
            <w:hideMark/>
          </w:tcPr>
          <w:p w:rsidR="00CD4EB7" w:rsidRDefault="00CD4EB7" w:rsidP="000C0E6B">
            <w:pPr>
              <w:spacing w:before="100" w:beforeAutospacing="1" w:after="0" w:line="330" w:lineRule="atLeast"/>
              <w:jc w:val="both"/>
              <w:rPr>
                <w:rFonts w:ascii="Tahoma" w:eastAsia="Times New Roman" w:hAnsi="Tahoma" w:cs="Tahoma"/>
                <w:sz w:val="20"/>
                <w:szCs w:val="20"/>
                <w:lang w:eastAsia="ru-RU"/>
              </w:rPr>
            </w:pPr>
            <w:r w:rsidRPr="00687D38">
              <w:rPr>
                <w:rFonts w:ascii="Tahoma" w:eastAsia="Times New Roman" w:hAnsi="Tahoma" w:cs="Tahoma"/>
                <w:sz w:val="20"/>
                <w:szCs w:val="20"/>
                <w:lang w:eastAsia="ru-RU"/>
              </w:rPr>
              <w:t>Приказ о зачислении в ОО</w:t>
            </w:r>
          </w:p>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r>
              <w:rPr>
                <w:rFonts w:ascii="Tahoma" w:eastAsia="Times New Roman" w:hAnsi="Tahoma" w:cs="Tahoma"/>
                <w:sz w:val="20"/>
                <w:szCs w:val="20"/>
                <w:lang w:eastAsia="ru-RU"/>
              </w:rPr>
              <w:t>О</w:t>
            </w:r>
            <w:r w:rsidRPr="00687D38">
              <w:rPr>
                <w:rFonts w:ascii="Tahoma" w:eastAsia="Times New Roman" w:hAnsi="Tahoma" w:cs="Tahoma"/>
                <w:sz w:val="20"/>
                <w:szCs w:val="20"/>
                <w:lang w:eastAsia="ru-RU"/>
              </w:rPr>
              <w:t>сновной период</w:t>
            </w:r>
          </w:p>
        </w:tc>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8240FD">
            <w:pPr>
              <w:spacing w:before="100" w:beforeAutospacing="1" w:after="0" w:line="330" w:lineRule="atLeast"/>
              <w:jc w:val="both"/>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до 01 февраля 202</w:t>
            </w:r>
            <w:r w:rsidR="008240FD">
              <w:rPr>
                <w:rFonts w:ascii="Tahoma" w:eastAsia="Times New Roman" w:hAnsi="Tahoma" w:cs="Tahoma"/>
                <w:sz w:val="20"/>
                <w:szCs w:val="20"/>
                <w:lang w:eastAsia="ru-RU"/>
              </w:rPr>
              <w:t xml:space="preserve">3 </w:t>
            </w:r>
            <w:r w:rsidRPr="00687D38">
              <w:rPr>
                <w:rFonts w:ascii="Tahoma" w:eastAsia="Times New Roman" w:hAnsi="Tahoma" w:cs="Tahoma"/>
                <w:sz w:val="20"/>
                <w:szCs w:val="20"/>
                <w:lang w:eastAsia="ru-RU"/>
              </w:rPr>
              <w:t>года</w:t>
            </w:r>
          </w:p>
        </w:tc>
        <w:tc>
          <w:tcPr>
            <w:tcW w:w="0" w:type="auto"/>
            <w:tcBorders>
              <w:top w:val="single" w:sz="4" w:space="0" w:color="auto"/>
              <w:left w:val="single" w:sz="4" w:space="0" w:color="auto"/>
              <w:bottom w:val="single" w:sz="4" w:space="0" w:color="auto"/>
              <w:right w:val="single" w:sz="4" w:space="0" w:color="auto"/>
            </w:tcBorders>
            <w:hideMark/>
          </w:tcPr>
          <w:p w:rsidR="00CD4EB7" w:rsidRPr="00687D38" w:rsidRDefault="00CD4EB7" w:rsidP="000C0E6B">
            <w:pPr>
              <w:spacing w:before="100" w:beforeAutospacing="1" w:after="0" w:line="330" w:lineRule="atLeast"/>
              <w:jc w:val="both"/>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образовательная организация, в которой обучающиеся осваивали</w:t>
            </w:r>
            <w:r>
              <w:rPr>
                <w:rFonts w:ascii="Tahoma" w:eastAsia="Times New Roman" w:hAnsi="Tahoma" w:cs="Tahoma"/>
                <w:sz w:val="20"/>
                <w:szCs w:val="20"/>
                <w:lang w:eastAsia="ru-RU"/>
              </w:rPr>
              <w:t xml:space="preserve"> </w:t>
            </w:r>
            <w:r w:rsidRPr="00687D38">
              <w:rPr>
                <w:rFonts w:ascii="Tahoma" w:eastAsia="Times New Roman" w:hAnsi="Tahoma" w:cs="Tahoma"/>
                <w:sz w:val="20"/>
                <w:szCs w:val="20"/>
                <w:lang w:eastAsia="ru-RU"/>
              </w:rPr>
              <w:t xml:space="preserve">образовательные программы среднего </w:t>
            </w:r>
            <w:r>
              <w:rPr>
                <w:rFonts w:ascii="Tahoma" w:eastAsia="Times New Roman" w:hAnsi="Tahoma" w:cs="Tahoma"/>
                <w:sz w:val="20"/>
                <w:szCs w:val="20"/>
                <w:lang w:eastAsia="ru-RU"/>
              </w:rPr>
              <w:t>общего</w:t>
            </w:r>
            <w:r w:rsidRPr="00687D38">
              <w:rPr>
                <w:rFonts w:ascii="Tahoma" w:eastAsia="Times New Roman" w:hAnsi="Tahoma" w:cs="Tahoma"/>
                <w:sz w:val="20"/>
                <w:szCs w:val="20"/>
                <w:lang w:eastAsia="ru-RU"/>
              </w:rPr>
              <w:t xml:space="preserve"> образования</w:t>
            </w:r>
          </w:p>
        </w:tc>
      </w:tr>
    </w:tbl>
    <w:p w:rsidR="00CD4EB7" w:rsidRDefault="00CD4EB7" w:rsidP="00CD4EB7">
      <w:pPr>
        <w:spacing w:after="0" w:line="240" w:lineRule="auto"/>
        <w:rPr>
          <w:rFonts w:ascii="Times New Roman" w:eastAsia="Times New Roman" w:hAnsi="Times New Roman" w:cs="Times New Roman"/>
          <w:sz w:val="24"/>
          <w:szCs w:val="24"/>
          <w:lang w:eastAsia="ru-RU"/>
        </w:rPr>
      </w:pPr>
      <w:r w:rsidRPr="00687D38">
        <w:rPr>
          <w:rFonts w:ascii="Tahoma" w:eastAsia="Times New Roman" w:hAnsi="Tahoma" w:cs="Tahoma"/>
          <w:sz w:val="20"/>
          <w:szCs w:val="20"/>
          <w:lang w:eastAsia="ru-RU"/>
        </w:rPr>
        <w:t> </w:t>
      </w:r>
      <w:r w:rsidRPr="00687D38">
        <w:rPr>
          <w:rFonts w:ascii="Times New Roman" w:eastAsia="Times New Roman" w:hAnsi="Times New Roman" w:cs="Times New Roman"/>
          <w:sz w:val="24"/>
          <w:szCs w:val="24"/>
          <w:lang w:eastAsia="ru-RU"/>
        </w:rPr>
        <w:t xml:space="preserve"> </w:t>
      </w:r>
    </w:p>
    <w:p w:rsidR="00CD4EB7" w:rsidRDefault="00CD4EB7" w:rsidP="00CD4EB7">
      <w:pPr>
        <w:spacing w:after="0" w:line="240" w:lineRule="auto"/>
        <w:rPr>
          <w:rFonts w:ascii="Times New Roman" w:eastAsia="Times New Roman" w:hAnsi="Times New Roman" w:cs="Times New Roman"/>
          <w:sz w:val="24"/>
          <w:szCs w:val="24"/>
          <w:lang w:eastAsia="ru-RU"/>
        </w:rPr>
      </w:pPr>
    </w:p>
    <w:p w:rsidR="002D543F" w:rsidRDefault="002D543F">
      <w:bookmarkStart w:id="0" w:name="_GoBack"/>
      <w:bookmarkEnd w:id="0"/>
    </w:p>
    <w:sectPr w:rsidR="002D543F" w:rsidSect="002D5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D4EB7"/>
    <w:rsid w:val="002D543F"/>
    <w:rsid w:val="008240FD"/>
    <w:rsid w:val="00A75C20"/>
    <w:rsid w:val="00BF67FA"/>
    <w:rsid w:val="00CD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7FA"/>
    <w:pPr>
      <w:spacing w:after="0" w:line="240" w:lineRule="auto"/>
    </w:pPr>
  </w:style>
  <w:style w:type="paragraph" w:styleId="a4">
    <w:name w:val="List Paragraph"/>
    <w:basedOn w:val="a"/>
    <w:uiPriority w:val="34"/>
    <w:qFormat/>
    <w:rsid w:val="00BF6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scool1</dc:creator>
  <cp:lastModifiedBy>ZVI</cp:lastModifiedBy>
  <cp:revision>2</cp:revision>
  <dcterms:created xsi:type="dcterms:W3CDTF">2019-11-29T08:39:00Z</dcterms:created>
  <dcterms:modified xsi:type="dcterms:W3CDTF">2022-11-16T06:52:00Z</dcterms:modified>
</cp:coreProperties>
</file>