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D" w:rsidRDefault="001557AD" w:rsidP="001557AD">
      <w:pPr>
        <w:pStyle w:val="a3"/>
        <w:tabs>
          <w:tab w:val="left" w:pos="900"/>
          <w:tab w:val="left" w:pos="1162"/>
        </w:tabs>
        <w:jc w:val="center"/>
        <w:outlineLvl w:val="0"/>
        <w:rPr>
          <w:sz w:val="28"/>
        </w:rPr>
      </w:pPr>
      <w:r>
        <w:rPr>
          <w:sz w:val="28"/>
        </w:rPr>
        <w:t>муниципальное казённое общеобразовательное учреждение</w:t>
      </w:r>
    </w:p>
    <w:p w:rsidR="001557AD" w:rsidRDefault="001557AD" w:rsidP="001557AD">
      <w:pPr>
        <w:pStyle w:val="a3"/>
        <w:tabs>
          <w:tab w:val="left" w:pos="900"/>
          <w:tab w:val="left" w:pos="1162"/>
        </w:tabs>
        <w:jc w:val="center"/>
        <w:rPr>
          <w:sz w:val="28"/>
        </w:rPr>
      </w:pPr>
      <w:r>
        <w:rPr>
          <w:sz w:val="28"/>
        </w:rPr>
        <w:t>«Берёзовская  средняя школа»</w:t>
      </w:r>
    </w:p>
    <w:p w:rsidR="001557AD" w:rsidRDefault="001557AD" w:rsidP="001557AD">
      <w:pPr>
        <w:pStyle w:val="a3"/>
        <w:tabs>
          <w:tab w:val="left" w:pos="900"/>
          <w:tab w:val="left" w:pos="1162"/>
        </w:tabs>
        <w:jc w:val="center"/>
        <w:rPr>
          <w:sz w:val="28"/>
        </w:rPr>
      </w:pPr>
      <w:r>
        <w:rPr>
          <w:sz w:val="28"/>
        </w:rPr>
        <w:t>Еланского муниципального района Волгоградской области</w:t>
      </w:r>
    </w:p>
    <w:p w:rsidR="001557AD" w:rsidRDefault="001557AD" w:rsidP="001557AD">
      <w:pPr>
        <w:pStyle w:val="a3"/>
        <w:tabs>
          <w:tab w:val="left" w:pos="900"/>
          <w:tab w:val="left" w:pos="1162"/>
        </w:tabs>
      </w:pPr>
    </w:p>
    <w:p w:rsidR="001557AD" w:rsidRDefault="001557AD" w:rsidP="001557AD">
      <w:pPr>
        <w:pStyle w:val="a3"/>
        <w:tabs>
          <w:tab w:val="left" w:pos="900"/>
          <w:tab w:val="left" w:pos="1162"/>
        </w:tabs>
        <w:spacing w:line="360" w:lineRule="auto"/>
        <w:jc w:val="center"/>
      </w:pPr>
    </w:p>
    <w:p w:rsidR="001557AD" w:rsidRPr="00A63CE4" w:rsidRDefault="001557AD" w:rsidP="001557AD">
      <w:pPr>
        <w:pStyle w:val="a3"/>
        <w:tabs>
          <w:tab w:val="left" w:pos="900"/>
          <w:tab w:val="left" w:pos="1162"/>
        </w:tabs>
        <w:spacing w:line="360" w:lineRule="auto"/>
        <w:rPr>
          <w:sz w:val="28"/>
        </w:rPr>
      </w:pPr>
      <w:r>
        <w:t>01 сентября 2017 г.                                                                                                    № 114</w:t>
      </w:r>
    </w:p>
    <w:p w:rsidR="001557AD" w:rsidRDefault="001557AD" w:rsidP="001557AD">
      <w:pPr>
        <w:pStyle w:val="a3"/>
        <w:tabs>
          <w:tab w:val="left" w:pos="900"/>
          <w:tab w:val="left" w:pos="1162"/>
        </w:tabs>
        <w:spacing w:line="360" w:lineRule="auto"/>
        <w:jc w:val="center"/>
      </w:pPr>
    </w:p>
    <w:p w:rsidR="001557AD" w:rsidRDefault="001557AD" w:rsidP="001557AD">
      <w:pPr>
        <w:pStyle w:val="a3"/>
        <w:tabs>
          <w:tab w:val="left" w:pos="900"/>
          <w:tab w:val="left" w:pos="1162"/>
        </w:tabs>
        <w:spacing w:line="360" w:lineRule="auto"/>
        <w:jc w:val="center"/>
        <w:outlineLvl w:val="0"/>
      </w:pPr>
      <w:r>
        <w:t>ПРИКАЗ</w:t>
      </w:r>
    </w:p>
    <w:p w:rsidR="001557AD" w:rsidRDefault="001557AD" w:rsidP="001557AD"/>
    <w:p w:rsidR="001557AD" w:rsidRDefault="001557AD" w:rsidP="001557AD">
      <w:pPr>
        <w:outlineLvl w:val="0"/>
      </w:pPr>
      <w:r>
        <w:t>Об организации питания детей в 2017-2018 учебном году</w:t>
      </w:r>
    </w:p>
    <w:p w:rsidR="001557AD" w:rsidRDefault="001557AD" w:rsidP="001557AD">
      <w:r>
        <w:t>в МКОУ «Берёзовская СШ».</w:t>
      </w:r>
    </w:p>
    <w:p w:rsidR="001557AD" w:rsidRDefault="001557AD" w:rsidP="001557AD"/>
    <w:p w:rsidR="001557AD" w:rsidRDefault="001557AD" w:rsidP="001557AD">
      <w:r>
        <w:t xml:space="preserve">На основании Приказа РОО Администрации Еланского муниципального района Волгоградской области №253 </w:t>
      </w:r>
      <w:r w:rsidRPr="007B6B6F">
        <w:t xml:space="preserve">от </w:t>
      </w:r>
      <w:r>
        <w:t>30</w:t>
      </w:r>
      <w:r w:rsidRPr="007B6B6F">
        <w:t>.08.201</w:t>
      </w:r>
      <w:r>
        <w:t>7</w:t>
      </w:r>
      <w:r w:rsidRPr="007B6B6F">
        <w:t>г</w:t>
      </w:r>
      <w:r>
        <w:t xml:space="preserve"> </w:t>
      </w:r>
      <w:r>
        <w:rPr>
          <w:color w:val="000000"/>
          <w:spacing w:val="-4"/>
        </w:rPr>
        <w:t xml:space="preserve"> «Об организации питания обучающихся», </w:t>
      </w:r>
    </w:p>
    <w:p w:rsidR="001557AD" w:rsidRDefault="001557AD" w:rsidP="001557AD"/>
    <w:p w:rsidR="001557AD" w:rsidRPr="009F12B3" w:rsidRDefault="001557AD" w:rsidP="001557AD">
      <w:pPr>
        <w:jc w:val="center"/>
        <w:outlineLvl w:val="0"/>
      </w:pPr>
      <w:r w:rsidRPr="009F12B3">
        <w:t>приказываю:</w:t>
      </w:r>
    </w:p>
    <w:p w:rsidR="001557AD" w:rsidRDefault="001557AD" w:rsidP="001557AD">
      <w:pPr>
        <w:rPr>
          <w:sz w:val="20"/>
          <w:szCs w:val="20"/>
        </w:rPr>
      </w:pPr>
    </w:p>
    <w:p w:rsidR="001557AD" w:rsidRDefault="001557AD" w:rsidP="001557AD">
      <w:pPr>
        <w:widowControl w:val="0"/>
        <w:numPr>
          <w:ilvl w:val="0"/>
          <w:numId w:val="1"/>
        </w:numPr>
        <w:suppressAutoHyphens/>
      </w:pPr>
      <w:proofErr w:type="spellStart"/>
      <w:r>
        <w:t>Назаренко</w:t>
      </w:r>
      <w:proofErr w:type="spellEnd"/>
      <w:r>
        <w:t xml:space="preserve"> Т.В., завхозу, </w:t>
      </w:r>
      <w:proofErr w:type="gramStart"/>
      <w:r>
        <w:t>ответственной</w:t>
      </w:r>
      <w:proofErr w:type="gramEnd"/>
      <w:r>
        <w:t xml:space="preserve"> за питание:</w:t>
      </w:r>
    </w:p>
    <w:p w:rsidR="001557AD" w:rsidRDefault="001557AD" w:rsidP="001557AD">
      <w:r>
        <w:t xml:space="preserve">      1.1. Обеспечить выполнение </w:t>
      </w:r>
      <w:proofErr w:type="spellStart"/>
      <w:r>
        <w:t>СанПиН</w:t>
      </w:r>
      <w:proofErr w:type="spellEnd"/>
      <w:r>
        <w:t xml:space="preserve"> 2.4.5. 2409-10 «</w:t>
      </w:r>
      <w:proofErr w:type="gramStart"/>
      <w:r>
        <w:t>Санитарно-эпидемиологические</w:t>
      </w:r>
      <w:proofErr w:type="gramEnd"/>
      <w:r>
        <w:t xml:space="preserve">    </w:t>
      </w:r>
    </w:p>
    <w:p w:rsidR="001557AD" w:rsidRDefault="001557AD" w:rsidP="001557AD">
      <w:r>
        <w:t xml:space="preserve">             требования к организации питания </w:t>
      </w:r>
      <w:proofErr w:type="gramStart"/>
      <w:r>
        <w:t>обучающихся</w:t>
      </w:r>
      <w:proofErr w:type="gramEnd"/>
      <w:r>
        <w:t xml:space="preserve"> в общеобразовательных  </w:t>
      </w:r>
    </w:p>
    <w:p w:rsidR="001557AD" w:rsidRDefault="001557AD" w:rsidP="001557AD">
      <w:pPr>
        <w:widowControl w:val="0"/>
        <w:numPr>
          <w:ilvl w:val="1"/>
          <w:numId w:val="1"/>
        </w:numPr>
        <w:suppressAutoHyphens/>
      </w:pPr>
      <w:r>
        <w:t xml:space="preserve">        учреждениях»  в  полном объеме, а также обеспечить организацию питания </w:t>
      </w:r>
      <w:proofErr w:type="gramStart"/>
      <w:r>
        <w:t>с</w:t>
      </w:r>
      <w:proofErr w:type="gramEnd"/>
      <w:r>
        <w:t xml:space="preserve"> </w:t>
      </w:r>
    </w:p>
    <w:p w:rsidR="001557AD" w:rsidRDefault="001557AD" w:rsidP="001557AD">
      <w:pPr>
        <w:widowControl w:val="0"/>
        <w:numPr>
          <w:ilvl w:val="1"/>
          <w:numId w:val="1"/>
        </w:numPr>
        <w:suppressAutoHyphens/>
      </w:pPr>
      <w:r>
        <w:t xml:space="preserve">       частичной компенсацией стоимости  следующим   категориям </w:t>
      </w:r>
      <w:proofErr w:type="gramStart"/>
      <w:r>
        <w:t>обучающихся</w:t>
      </w:r>
      <w:proofErr w:type="gramEnd"/>
      <w:r>
        <w:t>:</w:t>
      </w:r>
    </w:p>
    <w:p w:rsidR="001557AD" w:rsidRDefault="001557AD" w:rsidP="001557AD">
      <w:pPr>
        <w:widowControl w:val="0"/>
        <w:numPr>
          <w:ilvl w:val="1"/>
          <w:numId w:val="1"/>
        </w:numPr>
        <w:suppressAutoHyphens/>
        <w:ind w:left="900" w:hanging="360"/>
      </w:pPr>
      <w:r>
        <w:t xml:space="preserve"> - учащимся 1-4 классов;</w:t>
      </w:r>
    </w:p>
    <w:p w:rsidR="001557AD" w:rsidRDefault="001557AD" w:rsidP="001557AD">
      <w:pPr>
        <w:ind w:left="360" w:firstLine="348"/>
      </w:pPr>
      <w:r>
        <w:t xml:space="preserve">- детям из малоимущих семей, имеющих среднедушевой доход, не превышающий  </w:t>
      </w:r>
    </w:p>
    <w:p w:rsidR="001557AD" w:rsidRDefault="001557AD" w:rsidP="001557AD">
      <w:pPr>
        <w:ind w:left="360" w:firstLine="348"/>
        <w:jc w:val="both"/>
      </w:pPr>
      <w:r>
        <w:t xml:space="preserve">  размер прожиточного минимума в расчете на душу населения по </w:t>
      </w:r>
      <w:proofErr w:type="gramStart"/>
      <w:r>
        <w:t>Волгоградской</w:t>
      </w:r>
      <w:proofErr w:type="gramEnd"/>
      <w:r>
        <w:t xml:space="preserve">  </w:t>
      </w:r>
    </w:p>
    <w:p w:rsidR="001557AD" w:rsidRDefault="001557AD" w:rsidP="001557AD">
      <w:pPr>
        <w:ind w:left="360" w:firstLine="348"/>
      </w:pPr>
      <w:r>
        <w:t xml:space="preserve">  </w:t>
      </w:r>
      <w:proofErr w:type="gramStart"/>
      <w:r>
        <w:t xml:space="preserve">области, получающих ежемесячное пособие в центрах  социальной защиты  </w:t>
      </w:r>
      <w:proofErr w:type="gramEnd"/>
    </w:p>
    <w:p w:rsidR="001557AD" w:rsidRDefault="001557AD" w:rsidP="001557AD">
      <w:pPr>
        <w:ind w:left="360" w:firstLine="348"/>
      </w:pPr>
      <w:r>
        <w:t xml:space="preserve">  населения;</w:t>
      </w:r>
    </w:p>
    <w:p w:rsidR="001557AD" w:rsidRDefault="001557AD" w:rsidP="001557AD">
      <w:pPr>
        <w:ind w:left="360" w:firstLine="348"/>
      </w:pPr>
      <w:r>
        <w:t xml:space="preserve">- детям, состоящим на учете у фтизиатра, вне зависимости </w:t>
      </w:r>
      <w:proofErr w:type="gramStart"/>
      <w:r>
        <w:t>от</w:t>
      </w:r>
      <w:proofErr w:type="gramEnd"/>
      <w:r>
        <w:t xml:space="preserve"> среднедушевого  </w:t>
      </w:r>
    </w:p>
    <w:p w:rsidR="001557AD" w:rsidRDefault="001557AD" w:rsidP="001557AD">
      <w:pPr>
        <w:ind w:left="360" w:firstLine="348"/>
      </w:pPr>
      <w:r>
        <w:t xml:space="preserve">   дохода семьи    ребенка,</w:t>
      </w:r>
    </w:p>
    <w:p w:rsidR="001557AD" w:rsidRDefault="001557AD" w:rsidP="001557AD">
      <w:pPr>
        <w:ind w:left="360" w:firstLine="348"/>
      </w:pPr>
      <w:r>
        <w:t>- детям-сиротам, детям, оставшимся без попечения родителей,</w:t>
      </w:r>
    </w:p>
    <w:p w:rsidR="001557AD" w:rsidRDefault="001557AD" w:rsidP="001557AD">
      <w:pPr>
        <w:ind w:left="360" w:firstLine="348"/>
      </w:pPr>
      <w:r>
        <w:t>- детям из многодетных семей.</w:t>
      </w:r>
    </w:p>
    <w:p w:rsidR="001557AD" w:rsidRDefault="001557AD" w:rsidP="001557AD">
      <w:pPr>
        <w:ind w:left="360"/>
        <w:outlineLvl w:val="0"/>
      </w:pPr>
      <w:r>
        <w:t xml:space="preserve">1.1. Считать основанием для предоставления частичной компенсации стоимости </w:t>
      </w:r>
    </w:p>
    <w:p w:rsidR="001557AD" w:rsidRDefault="001557AD" w:rsidP="001557AD">
      <w:pPr>
        <w:ind w:left="360"/>
      </w:pPr>
      <w:r>
        <w:t xml:space="preserve">       питания:</w:t>
      </w:r>
    </w:p>
    <w:p w:rsidR="001557AD" w:rsidRDefault="001557AD" w:rsidP="001557AD">
      <w:pPr>
        <w:ind w:left="1068" w:firstLine="348"/>
      </w:pPr>
      <w:r>
        <w:t>- учащимся 1-4 классов:</w:t>
      </w:r>
    </w:p>
    <w:p w:rsidR="001557AD" w:rsidRDefault="001557AD" w:rsidP="001557AD">
      <w:pPr>
        <w:ind w:left="360" w:firstLine="348"/>
      </w:pPr>
      <w:r>
        <w:t>1. Заявление родителей или лиц, их заменяющих.</w:t>
      </w:r>
    </w:p>
    <w:p w:rsidR="001557AD" w:rsidRDefault="001557AD" w:rsidP="001557AD">
      <w:pPr>
        <w:ind w:left="1068" w:hanging="168"/>
      </w:pPr>
      <w:r>
        <w:t>- детям из малоимущих семей:</w:t>
      </w:r>
    </w:p>
    <w:p w:rsidR="001557AD" w:rsidRDefault="001557AD" w:rsidP="001557AD">
      <w:pPr>
        <w:ind w:left="1068" w:hanging="168"/>
      </w:pPr>
    </w:p>
    <w:p w:rsidR="001557AD" w:rsidRDefault="001557AD" w:rsidP="001557AD">
      <w:pPr>
        <w:ind w:left="360" w:firstLine="348"/>
      </w:pPr>
      <w:r>
        <w:t>1. Заявление родителей или лиц их заменяющих.</w:t>
      </w:r>
    </w:p>
    <w:p w:rsidR="001557AD" w:rsidRDefault="001557AD" w:rsidP="001557AD">
      <w:pPr>
        <w:ind w:left="708"/>
      </w:pPr>
      <w:r>
        <w:t>2. Справку органа социальной защиты населения о получении ежемесячного пособия   на ребенка.</w:t>
      </w:r>
    </w:p>
    <w:p w:rsidR="001557AD" w:rsidRDefault="001557AD" w:rsidP="001557AD">
      <w:pPr>
        <w:tabs>
          <w:tab w:val="left" w:pos="1515"/>
        </w:tabs>
        <w:ind w:left="360"/>
      </w:pPr>
      <w:r>
        <w:tab/>
        <w:t>- Детям, состоящим на учете у фтизиатра:</w:t>
      </w:r>
    </w:p>
    <w:p w:rsidR="001557AD" w:rsidRDefault="001557AD" w:rsidP="001557AD">
      <w:pPr>
        <w:tabs>
          <w:tab w:val="left" w:pos="1515"/>
        </w:tabs>
        <w:ind w:left="360"/>
      </w:pPr>
      <w:r>
        <w:t xml:space="preserve">      1. Заявление родителей или лиц их заменяющих.</w:t>
      </w:r>
    </w:p>
    <w:p w:rsidR="001557AD" w:rsidRDefault="001557AD" w:rsidP="001557AD">
      <w:pPr>
        <w:ind w:left="360"/>
      </w:pPr>
      <w:r>
        <w:t xml:space="preserve">      2. Медицинскую справку, подтверждающую факт постановки ребенка на учет у  </w:t>
      </w:r>
    </w:p>
    <w:p w:rsidR="001557AD" w:rsidRDefault="001557AD" w:rsidP="001557AD">
      <w:pPr>
        <w:ind w:left="360"/>
      </w:pPr>
      <w:r>
        <w:t xml:space="preserve">          фтизиатра.</w:t>
      </w:r>
    </w:p>
    <w:p w:rsidR="001557AD" w:rsidRDefault="001557AD" w:rsidP="001557AD">
      <w:pPr>
        <w:ind w:left="360"/>
      </w:pPr>
      <w:r>
        <w:t xml:space="preserve">                   - Детям - сиротам, детям, оставшимся без попечения родителей:</w:t>
      </w:r>
    </w:p>
    <w:p w:rsidR="001557AD" w:rsidRDefault="001557AD" w:rsidP="001557AD">
      <w:pPr>
        <w:ind w:left="360"/>
        <w:outlineLvl w:val="0"/>
      </w:pPr>
      <w:r>
        <w:t xml:space="preserve"> 1. Заявление законных представителей ребенка о предоставлении </w:t>
      </w:r>
      <w:proofErr w:type="gramStart"/>
      <w:r>
        <w:t>частичной</w:t>
      </w:r>
      <w:proofErr w:type="gramEnd"/>
      <w:r>
        <w:t xml:space="preserve"> </w:t>
      </w:r>
    </w:p>
    <w:p w:rsidR="001557AD" w:rsidRDefault="001557AD" w:rsidP="001557AD">
      <w:pPr>
        <w:ind w:left="360"/>
      </w:pPr>
      <w:r>
        <w:t xml:space="preserve">     компенсации стоимости питания.</w:t>
      </w:r>
    </w:p>
    <w:p w:rsidR="001557AD" w:rsidRDefault="001557AD" w:rsidP="001557AD">
      <w:pPr>
        <w:ind w:left="360"/>
      </w:pPr>
      <w:r>
        <w:t xml:space="preserve">2. Документ, подтверждающий статус детей-сирот, детей, оставшихся без попечения  </w:t>
      </w:r>
    </w:p>
    <w:p w:rsidR="001557AD" w:rsidRDefault="001557AD" w:rsidP="001557AD">
      <w:pPr>
        <w:ind w:left="360"/>
      </w:pPr>
      <w:r>
        <w:t xml:space="preserve">    родителей.</w:t>
      </w:r>
    </w:p>
    <w:p w:rsidR="001557AD" w:rsidRDefault="001557AD" w:rsidP="001557AD">
      <w:pPr>
        <w:ind w:left="360"/>
      </w:pPr>
      <w:r>
        <w:t xml:space="preserve">            - Детям из многодетных семей:</w:t>
      </w:r>
    </w:p>
    <w:p w:rsidR="001557AD" w:rsidRDefault="001557AD" w:rsidP="001557AD">
      <w:pPr>
        <w:ind w:left="360"/>
      </w:pPr>
      <w:r>
        <w:lastRenderedPageBreak/>
        <w:t>1. Заявление родителей о предоставлении частичной компенсации стоимости питания.</w:t>
      </w:r>
    </w:p>
    <w:p w:rsidR="001557AD" w:rsidRDefault="001557AD" w:rsidP="001557AD">
      <w:pPr>
        <w:ind w:left="360"/>
      </w:pPr>
      <w:r>
        <w:t>2. Удостоверение органа социальной защиты, подтверждающей статус многодетной семьи.</w:t>
      </w:r>
    </w:p>
    <w:p w:rsidR="001557AD" w:rsidRDefault="001557AD" w:rsidP="001557AD">
      <w:pPr>
        <w:ind w:left="360"/>
        <w:outlineLvl w:val="0"/>
      </w:pPr>
      <w:r>
        <w:t>1.2. Назначить с 1 сентября 2017 года компенсацию стоимости питания:</w:t>
      </w:r>
    </w:p>
    <w:p w:rsidR="001557AD" w:rsidRDefault="001557AD" w:rsidP="001557AD">
      <w:pPr>
        <w:tabs>
          <w:tab w:val="left" w:pos="1515"/>
        </w:tabs>
        <w:ind w:left="360"/>
      </w:pPr>
    </w:p>
    <w:p w:rsidR="001557AD" w:rsidRPr="00E93BA1" w:rsidRDefault="001557AD" w:rsidP="001557AD">
      <w:pPr>
        <w:ind w:left="360"/>
        <w:rPr>
          <w:i/>
        </w:rPr>
      </w:pPr>
      <w:r w:rsidRPr="00E93BA1">
        <w:rPr>
          <w:i/>
        </w:rPr>
        <w:t>из регионального бюджета:</w:t>
      </w:r>
    </w:p>
    <w:p w:rsidR="001557AD" w:rsidRDefault="001557AD" w:rsidP="001557AD">
      <w:pPr>
        <w:ind w:left="708"/>
      </w:pPr>
      <w:r>
        <w:t xml:space="preserve">- учащимся 1-4 классов – 15 рублей на 1 человека в день в течение учебного года </w:t>
      </w:r>
      <w:proofErr w:type="gramStart"/>
      <w:r>
        <w:t>за</w:t>
      </w:r>
      <w:proofErr w:type="gramEnd"/>
      <w:r>
        <w:t xml:space="preserve">  </w:t>
      </w:r>
    </w:p>
    <w:p w:rsidR="001557AD" w:rsidRDefault="001557AD" w:rsidP="001557AD">
      <w:pPr>
        <w:ind w:left="708"/>
      </w:pPr>
      <w:r>
        <w:t xml:space="preserve">   период фактического посещения школы (приложение № 1).</w:t>
      </w:r>
    </w:p>
    <w:p w:rsidR="001557AD" w:rsidRDefault="001557AD" w:rsidP="001557AD">
      <w:pPr>
        <w:ind w:left="708"/>
      </w:pPr>
      <w:r>
        <w:t xml:space="preserve">- детям их малоимущих семей, учащимися 5-11 классов – 15 рублей на 1 человека </w:t>
      </w:r>
      <w:proofErr w:type="gramStart"/>
      <w:r>
        <w:t>в</w:t>
      </w:r>
      <w:proofErr w:type="gramEnd"/>
      <w:r>
        <w:t xml:space="preserve">   </w:t>
      </w:r>
    </w:p>
    <w:p w:rsidR="001557AD" w:rsidRDefault="001557AD" w:rsidP="001557AD">
      <w:pPr>
        <w:ind w:left="708"/>
      </w:pPr>
      <w:r>
        <w:t xml:space="preserve">  день в течение учебного    года за   период фактического посещения школы  </w:t>
      </w:r>
    </w:p>
    <w:p w:rsidR="001557AD" w:rsidRDefault="001557AD" w:rsidP="001557AD">
      <w:pPr>
        <w:ind w:left="708"/>
      </w:pPr>
      <w:r>
        <w:t xml:space="preserve">  (приложение № 1).</w:t>
      </w:r>
    </w:p>
    <w:p w:rsidR="001557AD" w:rsidRDefault="001557AD" w:rsidP="001557AD">
      <w:pPr>
        <w:ind w:left="360"/>
      </w:pPr>
      <w:r>
        <w:t xml:space="preserve">     - детям, состоящим на учете у фтизиатра - 15 рублей на 1 человека в день в течение  </w:t>
      </w:r>
    </w:p>
    <w:p w:rsidR="001557AD" w:rsidRDefault="001557AD" w:rsidP="001557AD">
      <w:pPr>
        <w:ind w:left="360"/>
      </w:pPr>
      <w:r>
        <w:t xml:space="preserve">       учебного  года за период фактического посещения образовательного учреждения;</w:t>
      </w:r>
    </w:p>
    <w:p w:rsidR="001557AD" w:rsidRDefault="001557AD" w:rsidP="001557AD">
      <w:pPr>
        <w:ind w:left="360"/>
        <w:rPr>
          <w:i/>
        </w:rPr>
      </w:pPr>
    </w:p>
    <w:p w:rsidR="001557AD" w:rsidRDefault="001557AD" w:rsidP="001557AD">
      <w:pPr>
        <w:ind w:left="360"/>
        <w:rPr>
          <w:i/>
        </w:rPr>
      </w:pPr>
      <w:r>
        <w:rPr>
          <w:i/>
        </w:rPr>
        <w:t>и</w:t>
      </w:r>
      <w:r w:rsidRPr="00E93BA1">
        <w:rPr>
          <w:i/>
        </w:rPr>
        <w:t>з муниципального бюджета:</w:t>
      </w:r>
    </w:p>
    <w:p w:rsidR="001557AD" w:rsidRDefault="001557AD" w:rsidP="001557AD">
      <w:pPr>
        <w:ind w:left="360"/>
      </w:pPr>
      <w:r>
        <w:t xml:space="preserve">      - учащимся 1-4 классов – 2 рубля на 1 человека в день в течение учебного  года </w:t>
      </w:r>
      <w:proofErr w:type="gramStart"/>
      <w:r>
        <w:t>за</w:t>
      </w:r>
      <w:proofErr w:type="gramEnd"/>
      <w:r>
        <w:t xml:space="preserve">  </w:t>
      </w:r>
    </w:p>
    <w:p w:rsidR="001557AD" w:rsidRDefault="001557AD" w:rsidP="001557AD">
      <w:pPr>
        <w:ind w:left="360"/>
      </w:pPr>
      <w:r>
        <w:t xml:space="preserve">        период фактического посещения образовательного учреждения;</w:t>
      </w:r>
    </w:p>
    <w:p w:rsidR="001557AD" w:rsidRDefault="001557AD" w:rsidP="001557AD">
      <w:pPr>
        <w:ind w:left="360"/>
      </w:pPr>
      <w:r>
        <w:t xml:space="preserve">     - детям из малоимущих семей, учащимся 5-11 классов – 2 рубля на 1 человека в день в течение учебного  </w:t>
      </w:r>
    </w:p>
    <w:p w:rsidR="001557AD" w:rsidRDefault="001557AD" w:rsidP="001557AD">
      <w:pPr>
        <w:ind w:left="708"/>
      </w:pPr>
      <w:r>
        <w:t xml:space="preserve">  года за  период фактического посещения школы. (Приложение № 2);</w:t>
      </w:r>
    </w:p>
    <w:p w:rsidR="001557AD" w:rsidRDefault="001557AD" w:rsidP="001557AD">
      <w:pPr>
        <w:ind w:left="360"/>
        <w:outlineLvl w:val="0"/>
      </w:pPr>
      <w:r>
        <w:t xml:space="preserve">     - детям, состоящим на учете у фтизиатра - 2 рублей на 1 человека в день в течение  </w:t>
      </w:r>
    </w:p>
    <w:p w:rsidR="001557AD" w:rsidRDefault="001557AD" w:rsidP="001557AD">
      <w:pPr>
        <w:ind w:left="360"/>
      </w:pPr>
      <w:r>
        <w:t xml:space="preserve">       учебного  года за период фактического посещения образовательного учреждения;</w:t>
      </w:r>
    </w:p>
    <w:p w:rsidR="001557AD" w:rsidRDefault="001557AD" w:rsidP="001557AD">
      <w:pPr>
        <w:ind w:left="360"/>
        <w:outlineLvl w:val="0"/>
      </w:pPr>
      <w:r>
        <w:t xml:space="preserve">     - детям-сиротам, детям, оставшимся без попечения родителей, детям </w:t>
      </w:r>
      <w:proofErr w:type="gramStart"/>
      <w:r>
        <w:t>из</w:t>
      </w:r>
      <w:proofErr w:type="gramEnd"/>
      <w:r>
        <w:t xml:space="preserve">  </w:t>
      </w:r>
    </w:p>
    <w:p w:rsidR="001557AD" w:rsidRDefault="001557AD" w:rsidP="001557AD">
      <w:pPr>
        <w:ind w:left="360"/>
      </w:pPr>
      <w:r>
        <w:t xml:space="preserve">       многодетных семей  – 10 рублей на одного человека в день в течение учебного  </w:t>
      </w:r>
    </w:p>
    <w:p w:rsidR="001557AD" w:rsidRDefault="001557AD" w:rsidP="001557AD">
      <w:pPr>
        <w:ind w:left="360"/>
      </w:pPr>
      <w:r>
        <w:t xml:space="preserve">       года за период фактического  посещения образовательного учреждения.</w:t>
      </w:r>
    </w:p>
    <w:p w:rsidR="001557AD" w:rsidRDefault="001557AD" w:rsidP="001557AD">
      <w:pPr>
        <w:ind w:left="360"/>
        <w:jc w:val="both"/>
        <w:outlineLvl w:val="0"/>
      </w:pPr>
      <w:r>
        <w:t xml:space="preserve">1.3. Предоставлять частичную компенсацию стоимости питания </w:t>
      </w:r>
      <w:proofErr w:type="gramStart"/>
      <w:r>
        <w:t>обучающихся</w:t>
      </w:r>
      <w:proofErr w:type="gramEnd"/>
      <w:r>
        <w:t xml:space="preserve"> в </w:t>
      </w:r>
    </w:p>
    <w:p w:rsidR="001557AD" w:rsidRDefault="001557AD" w:rsidP="001557AD">
      <w:pPr>
        <w:ind w:left="360"/>
      </w:pPr>
      <w:r>
        <w:t xml:space="preserve">      МКОУ "Берёзовская СШ"  по одному из оснований отнесения детей </w:t>
      </w:r>
      <w:proofErr w:type="gramStart"/>
      <w:r>
        <w:t>к</w:t>
      </w:r>
      <w:proofErr w:type="gramEnd"/>
      <w:r>
        <w:t xml:space="preserve">        </w:t>
      </w:r>
    </w:p>
    <w:p w:rsidR="001557AD" w:rsidRDefault="001557AD" w:rsidP="001557AD">
      <w:pPr>
        <w:ind w:left="360"/>
      </w:pPr>
      <w:r>
        <w:t xml:space="preserve">       вышеназванным категориям.</w:t>
      </w:r>
    </w:p>
    <w:p w:rsidR="001557AD" w:rsidRDefault="001557AD" w:rsidP="001557AD">
      <w:pPr>
        <w:ind w:left="360"/>
        <w:jc w:val="both"/>
        <w:outlineLvl w:val="0"/>
      </w:pPr>
      <w:r>
        <w:t xml:space="preserve">1.4. Расходовать денежные средства, предоставленные на частичную компенсацию </w:t>
      </w:r>
    </w:p>
    <w:p w:rsidR="001557AD" w:rsidRDefault="001557AD" w:rsidP="001557AD">
      <w:pPr>
        <w:ind w:left="360"/>
      </w:pPr>
      <w:r>
        <w:t xml:space="preserve">       стоимости питания </w:t>
      </w:r>
      <w:proofErr w:type="gramStart"/>
      <w:r>
        <w:t>обучающихся</w:t>
      </w:r>
      <w:proofErr w:type="gramEnd"/>
      <w:r>
        <w:t xml:space="preserve">, неизрасходованные из-за отсутствия </w:t>
      </w:r>
    </w:p>
    <w:p w:rsidR="001557AD" w:rsidRDefault="001557AD" w:rsidP="001557AD">
      <w:pPr>
        <w:ind w:left="360"/>
        <w:jc w:val="both"/>
      </w:pPr>
      <w:r>
        <w:t xml:space="preserve">       </w:t>
      </w:r>
      <w:proofErr w:type="gramStart"/>
      <w:r>
        <w:t>обучающихся</w:t>
      </w:r>
      <w:proofErr w:type="gramEnd"/>
      <w:r>
        <w:t xml:space="preserve"> в МКОУ "Берёзовская СШ"  по уважительной причине, </w:t>
      </w:r>
    </w:p>
    <w:p w:rsidR="001557AD" w:rsidRDefault="001557AD" w:rsidP="001557AD">
      <w:pPr>
        <w:ind w:left="360"/>
      </w:pPr>
      <w:r>
        <w:t xml:space="preserve">       </w:t>
      </w:r>
      <w:proofErr w:type="gramStart"/>
      <w:r>
        <w:t>подтвержденной</w:t>
      </w:r>
      <w:proofErr w:type="gramEnd"/>
      <w:r>
        <w:t xml:space="preserve"> соответствующим документом, на приобретение для них  </w:t>
      </w:r>
    </w:p>
    <w:p w:rsidR="001557AD" w:rsidRDefault="001557AD" w:rsidP="001557AD">
      <w:pPr>
        <w:ind w:left="360"/>
      </w:pPr>
      <w:r>
        <w:t xml:space="preserve">       продуктов питания, обогащенных </w:t>
      </w:r>
      <w:proofErr w:type="spellStart"/>
      <w:r>
        <w:t>микронутриентами</w:t>
      </w:r>
      <w:proofErr w:type="spellEnd"/>
      <w:r>
        <w:t xml:space="preserve">, </w:t>
      </w:r>
      <w:proofErr w:type="gramStart"/>
      <w:r>
        <w:t>включающими</w:t>
      </w:r>
      <w:proofErr w:type="gramEnd"/>
      <w:r>
        <w:t xml:space="preserve"> в себя  </w:t>
      </w:r>
    </w:p>
    <w:p w:rsidR="001557AD" w:rsidRDefault="001557AD" w:rsidP="001557AD">
      <w:pPr>
        <w:ind w:left="360"/>
      </w:pPr>
      <w:r>
        <w:t xml:space="preserve">       витамины и минеральные соли, в пределах указанных средств.</w:t>
      </w:r>
    </w:p>
    <w:p w:rsidR="001557AD" w:rsidRDefault="001557AD" w:rsidP="001557AD">
      <w:pPr>
        <w:ind w:left="360"/>
        <w:outlineLvl w:val="0"/>
      </w:pPr>
      <w:r>
        <w:t xml:space="preserve">1.5. Установить порядок организации питания </w:t>
      </w:r>
      <w:proofErr w:type="gramStart"/>
      <w:r>
        <w:t>обучающихся</w:t>
      </w:r>
      <w:proofErr w:type="gramEnd"/>
      <w:r>
        <w:t xml:space="preserve"> с частичной оплатой  </w:t>
      </w:r>
    </w:p>
    <w:p w:rsidR="001557AD" w:rsidRDefault="001557AD" w:rsidP="001557AD">
      <w:pPr>
        <w:ind w:left="360"/>
      </w:pPr>
      <w:r>
        <w:t xml:space="preserve">       стоимости, исходя из возможностей МКОУ "Берёзовская СШ", пожеланий </w:t>
      </w:r>
    </w:p>
    <w:p w:rsidR="001557AD" w:rsidRDefault="001557AD" w:rsidP="001557AD">
      <w:pPr>
        <w:ind w:left="360"/>
      </w:pPr>
      <w:r>
        <w:t xml:space="preserve">       родителей и в соответствии с санитарными нормами и правилами.</w:t>
      </w:r>
    </w:p>
    <w:p w:rsidR="001557AD" w:rsidRDefault="001557AD" w:rsidP="001557AD">
      <w:pPr>
        <w:outlineLvl w:val="0"/>
      </w:pPr>
      <w:r>
        <w:t xml:space="preserve">      1.6. Принять дополнительные меры, направленные на обеспечение школьников  </w:t>
      </w:r>
    </w:p>
    <w:p w:rsidR="001557AD" w:rsidRDefault="001557AD" w:rsidP="001557AD">
      <w:r>
        <w:t xml:space="preserve">             горячим  питанием; продуктами питания, обогащенными комплексами витаминов  </w:t>
      </w:r>
    </w:p>
    <w:p w:rsidR="001557AD" w:rsidRDefault="001557AD" w:rsidP="001557AD">
      <w:r>
        <w:t xml:space="preserve">             и минеральных веществ:</w:t>
      </w:r>
    </w:p>
    <w:p w:rsidR="001557AD" w:rsidRDefault="001557AD" w:rsidP="001557AD">
      <w:r>
        <w:t xml:space="preserve">             - для всех обучающихся МКОУ «Берёзовская СОШ» организовать </w:t>
      </w:r>
      <w:proofErr w:type="gramStart"/>
      <w:r>
        <w:t>одноразовое</w:t>
      </w:r>
      <w:proofErr w:type="gramEnd"/>
      <w:r>
        <w:t xml:space="preserve">  </w:t>
      </w:r>
    </w:p>
    <w:p w:rsidR="001557AD" w:rsidRDefault="001557AD" w:rsidP="001557AD">
      <w:r>
        <w:t xml:space="preserve">               горячее питание   (обед); </w:t>
      </w:r>
    </w:p>
    <w:p w:rsidR="001557AD" w:rsidRDefault="001557AD" w:rsidP="001557AD">
      <w:r>
        <w:t xml:space="preserve">            - предусмотреть выделение необходимых дополнительных средств на обеспечение  </w:t>
      </w:r>
    </w:p>
    <w:p w:rsidR="001557AD" w:rsidRDefault="001557AD" w:rsidP="001557AD">
      <w:r>
        <w:t xml:space="preserve">              горячим  питанием всех детей, посещающих общеобразовательное учреждение;</w:t>
      </w:r>
    </w:p>
    <w:p w:rsidR="001557AD" w:rsidRDefault="001557AD" w:rsidP="001557AD">
      <w:r>
        <w:t xml:space="preserve">            - принять необходимые меры по удешевлению питания </w:t>
      </w:r>
      <w:proofErr w:type="gramStart"/>
      <w:r>
        <w:t>обучающихся</w:t>
      </w:r>
      <w:proofErr w:type="gramEnd"/>
      <w:r>
        <w:t xml:space="preserve">, </w:t>
      </w:r>
    </w:p>
    <w:p w:rsidR="001557AD" w:rsidRDefault="001557AD" w:rsidP="001557AD">
      <w:r>
        <w:t xml:space="preserve">               максимально сократив цепочку посредников;</w:t>
      </w:r>
    </w:p>
    <w:p w:rsidR="001557AD" w:rsidRDefault="001557AD" w:rsidP="001557AD">
      <w:r>
        <w:t xml:space="preserve">            - продолжить работу по пропаганде здорового питания, как среди родителей, так и </w:t>
      </w:r>
    </w:p>
    <w:p w:rsidR="001557AD" w:rsidRDefault="001557AD" w:rsidP="001557AD">
      <w:r>
        <w:t xml:space="preserve">               среди  учащихся, формированию навыков о необходимости получения горячего </w:t>
      </w:r>
    </w:p>
    <w:p w:rsidR="001557AD" w:rsidRDefault="001557AD" w:rsidP="001557AD">
      <w:r>
        <w:t xml:space="preserve">               питания.</w:t>
      </w:r>
    </w:p>
    <w:p w:rsidR="001557AD" w:rsidRDefault="001557AD" w:rsidP="001557AD">
      <w:pPr>
        <w:shd w:val="clear" w:color="auto" w:fill="FFFFFF"/>
        <w:spacing w:before="511" w:line="247" w:lineRule="exact"/>
        <w:ind w:left="709" w:hanging="709"/>
        <w:rPr>
          <w:color w:val="000000"/>
          <w:spacing w:val="-4"/>
        </w:rPr>
      </w:pPr>
      <w:r>
        <w:t xml:space="preserve">     2.    </w:t>
      </w:r>
      <w:r>
        <w:rPr>
          <w:color w:val="000000"/>
          <w:spacing w:val="-4"/>
        </w:rPr>
        <w:t xml:space="preserve">Представить в  Районный отдел образования Администрации Еланского                    муниципального района (Щербаковой О.В.) приказ об утверждении списков </w:t>
      </w:r>
      <w:r>
        <w:rPr>
          <w:color w:val="000000"/>
          <w:spacing w:val="-4"/>
        </w:rPr>
        <w:lastRenderedPageBreak/>
        <w:t>обучающихся в подведомственных учреждениях (на бумажном и электронном носителях) получателей в 2017-2018  учебном году компенсацию стоимости питания в разрезе каждой категории</w:t>
      </w:r>
      <w:proofErr w:type="gramStart"/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spacing w:val="-4"/>
        </w:rPr>
        <w:t>д</w:t>
      </w:r>
      <w:proofErr w:type="gramEnd"/>
      <w:r>
        <w:rPr>
          <w:color w:val="000000"/>
          <w:spacing w:val="-4"/>
        </w:rPr>
        <w:t>о 25 сентября .</w:t>
      </w:r>
    </w:p>
    <w:p w:rsidR="001557AD" w:rsidRDefault="001557AD" w:rsidP="001557AD">
      <w:pPr>
        <w:ind w:left="284"/>
      </w:pPr>
      <w:r>
        <w:t xml:space="preserve">3.  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557AD" w:rsidRDefault="001557AD" w:rsidP="001557AD"/>
    <w:p w:rsidR="001557AD" w:rsidRDefault="001557AD" w:rsidP="001557AD">
      <w:pPr>
        <w:jc w:val="both"/>
      </w:pPr>
    </w:p>
    <w:p w:rsidR="001557AD" w:rsidRDefault="001557AD" w:rsidP="001557AD">
      <w:pPr>
        <w:jc w:val="both"/>
      </w:pPr>
    </w:p>
    <w:p w:rsidR="001557AD" w:rsidRDefault="001557AD" w:rsidP="001557AD">
      <w:pPr>
        <w:jc w:val="both"/>
      </w:pPr>
    </w:p>
    <w:p w:rsidR="001557AD" w:rsidRDefault="001557AD" w:rsidP="001557AD">
      <w:pPr>
        <w:jc w:val="both"/>
      </w:pPr>
    </w:p>
    <w:p w:rsidR="001557AD" w:rsidRDefault="001557AD" w:rsidP="001557AD">
      <w:pPr>
        <w:ind w:left="708" w:firstLine="708"/>
        <w:jc w:val="both"/>
        <w:outlineLvl w:val="0"/>
      </w:pPr>
      <w:r>
        <w:t xml:space="preserve"> Директор школы ____________________ </w:t>
      </w:r>
      <w:proofErr w:type="spellStart"/>
      <w:r>
        <w:t>Е.В.Манжосова</w:t>
      </w:r>
      <w:proofErr w:type="spellEnd"/>
      <w:r>
        <w:t>.</w:t>
      </w:r>
    </w:p>
    <w:p w:rsidR="001557AD" w:rsidRDefault="001557AD" w:rsidP="001557AD">
      <w:pPr>
        <w:ind w:left="708" w:firstLine="708"/>
        <w:jc w:val="both"/>
      </w:pPr>
    </w:p>
    <w:p w:rsidR="001557AD" w:rsidRDefault="001557AD" w:rsidP="001557AD">
      <w:pPr>
        <w:pStyle w:val="a3"/>
        <w:tabs>
          <w:tab w:val="left" w:pos="900"/>
          <w:tab w:val="left" w:pos="1162"/>
        </w:tabs>
        <w:spacing w:line="360" w:lineRule="auto"/>
      </w:pPr>
      <w:r>
        <w:t xml:space="preserve">                          С приказом </w:t>
      </w:r>
      <w:proofErr w:type="gramStart"/>
      <w:r>
        <w:t>ознакомлены</w:t>
      </w:r>
      <w:proofErr w:type="gramEnd"/>
      <w:r>
        <w:t>:</w:t>
      </w:r>
    </w:p>
    <w:p w:rsidR="001557AD" w:rsidRDefault="001557AD" w:rsidP="001557AD">
      <w:pPr>
        <w:pStyle w:val="a3"/>
        <w:tabs>
          <w:tab w:val="left" w:pos="900"/>
          <w:tab w:val="left" w:pos="1162"/>
        </w:tabs>
        <w:spacing w:line="360" w:lineRule="auto"/>
      </w:pPr>
    </w:p>
    <w:p w:rsidR="00D05162" w:rsidRDefault="00D05162"/>
    <w:sectPr w:rsidR="00D05162" w:rsidSect="00D0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DF5"/>
    <w:multiLevelType w:val="hybridMultilevel"/>
    <w:tmpl w:val="56AE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AD"/>
    <w:rsid w:val="001557AD"/>
    <w:rsid w:val="00D0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7A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5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scool1</dc:creator>
  <cp:lastModifiedBy>scool1</cp:lastModifiedBy>
  <cp:revision>1</cp:revision>
  <dcterms:created xsi:type="dcterms:W3CDTF">2017-10-05T10:36:00Z</dcterms:created>
  <dcterms:modified xsi:type="dcterms:W3CDTF">2017-10-05T10:37:00Z</dcterms:modified>
</cp:coreProperties>
</file>